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A9" w:rsidRDefault="00D823A9" w:rsidP="00D823A9">
      <w:pPr>
        <w:spacing w:after="240" w:line="560" w:lineRule="exact"/>
        <w:rPr>
          <w:rFonts w:ascii="仿宋" w:eastAsia="仿宋" w:hAnsi="仿宋"/>
          <w:b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b/>
          <w:sz w:val="28"/>
          <w:szCs w:val="28"/>
        </w:rPr>
        <w:t>附件三 学术成果及社会活动成绩加分项及奖励分值</w:t>
      </w:r>
    </w:p>
    <w:tbl>
      <w:tblPr>
        <w:tblStyle w:val="a3"/>
        <w:tblW w:w="9940" w:type="dxa"/>
        <w:jc w:val="center"/>
        <w:tblLayout w:type="fixed"/>
        <w:tblLook w:val="04A0" w:firstRow="1" w:lastRow="0" w:firstColumn="1" w:lastColumn="0" w:noHBand="0" w:noVBand="1"/>
      </w:tblPr>
      <w:tblGrid>
        <w:gridCol w:w="1243"/>
        <w:gridCol w:w="1275"/>
        <w:gridCol w:w="2268"/>
        <w:gridCol w:w="1418"/>
        <w:gridCol w:w="2277"/>
        <w:gridCol w:w="1459"/>
      </w:tblGrid>
      <w:tr w:rsidR="00D823A9" w:rsidTr="00F31C37">
        <w:trPr>
          <w:jc w:val="center"/>
        </w:trPr>
        <w:tc>
          <w:tcPr>
            <w:tcW w:w="1243" w:type="dxa"/>
            <w:vAlign w:val="center"/>
          </w:tcPr>
          <w:bookmarkEnd w:id="0"/>
          <w:p w:rsidR="00D823A9" w:rsidRDefault="00D823A9" w:rsidP="00F31C3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计分项目</w:t>
            </w:r>
          </w:p>
        </w:tc>
        <w:tc>
          <w:tcPr>
            <w:tcW w:w="1275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分类</w:t>
            </w:r>
          </w:p>
        </w:tc>
        <w:tc>
          <w:tcPr>
            <w:tcW w:w="2268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1418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加分值</w:t>
            </w:r>
          </w:p>
        </w:tc>
        <w:tc>
          <w:tcPr>
            <w:tcW w:w="2277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加分上限</w:t>
            </w:r>
          </w:p>
        </w:tc>
        <w:tc>
          <w:tcPr>
            <w:tcW w:w="1459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823A9" w:rsidTr="00F31C37">
        <w:trPr>
          <w:jc w:val="center"/>
        </w:trPr>
        <w:tc>
          <w:tcPr>
            <w:tcW w:w="1243" w:type="dxa"/>
            <w:vMerge w:val="restart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学院、班级贡献</w:t>
            </w:r>
          </w:p>
        </w:tc>
        <w:tc>
          <w:tcPr>
            <w:tcW w:w="1275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</w:t>
            </w:r>
          </w:p>
        </w:tc>
        <w:tc>
          <w:tcPr>
            <w:tcW w:w="2268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学生会主席团、团委副书记、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班导生</w:t>
            </w:r>
            <w:proofErr w:type="gramEnd"/>
          </w:p>
        </w:tc>
        <w:tc>
          <w:tcPr>
            <w:tcW w:w="1418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0.5分</w:t>
            </w:r>
          </w:p>
        </w:tc>
        <w:tc>
          <w:tcPr>
            <w:tcW w:w="2277" w:type="dxa"/>
            <w:vMerge w:val="restart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0.5分</w:t>
            </w:r>
          </w:p>
        </w:tc>
        <w:tc>
          <w:tcPr>
            <w:tcW w:w="1459" w:type="dxa"/>
            <w:vMerge w:val="restart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不重复计算</w:t>
            </w:r>
          </w:p>
        </w:tc>
      </w:tr>
      <w:tr w:rsidR="00D823A9" w:rsidTr="00F31C37">
        <w:trPr>
          <w:jc w:val="center"/>
        </w:trPr>
        <w:tc>
          <w:tcPr>
            <w:tcW w:w="1243" w:type="dxa"/>
            <w:vMerge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班级</w:t>
            </w:r>
          </w:p>
        </w:tc>
        <w:tc>
          <w:tcPr>
            <w:tcW w:w="2268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班长、团支书</w:t>
            </w:r>
          </w:p>
        </w:tc>
        <w:tc>
          <w:tcPr>
            <w:tcW w:w="1418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0.5分</w:t>
            </w:r>
          </w:p>
        </w:tc>
        <w:tc>
          <w:tcPr>
            <w:tcW w:w="2277" w:type="dxa"/>
            <w:vMerge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9" w:type="dxa"/>
            <w:vMerge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D823A9" w:rsidTr="00F31C37">
        <w:trPr>
          <w:jc w:val="center"/>
        </w:trPr>
        <w:tc>
          <w:tcPr>
            <w:tcW w:w="1243" w:type="dxa"/>
            <w:vMerge w:val="restart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发表论文</w:t>
            </w:r>
          </w:p>
        </w:tc>
        <w:tc>
          <w:tcPr>
            <w:tcW w:w="1275" w:type="dxa"/>
            <w:vMerge w:val="restart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非SCI核心期刊</w:t>
            </w:r>
          </w:p>
        </w:tc>
        <w:tc>
          <w:tcPr>
            <w:tcW w:w="2268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非第一作者</w:t>
            </w:r>
          </w:p>
        </w:tc>
        <w:tc>
          <w:tcPr>
            <w:tcW w:w="1418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1分/篇</w:t>
            </w:r>
          </w:p>
        </w:tc>
        <w:tc>
          <w:tcPr>
            <w:tcW w:w="2277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1分</w:t>
            </w:r>
          </w:p>
        </w:tc>
        <w:tc>
          <w:tcPr>
            <w:tcW w:w="1459" w:type="dxa"/>
            <w:vMerge w:val="restart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823A9" w:rsidTr="00F31C37">
        <w:trPr>
          <w:jc w:val="center"/>
        </w:trPr>
        <w:tc>
          <w:tcPr>
            <w:tcW w:w="1243" w:type="dxa"/>
            <w:vMerge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共同第一作者</w:t>
            </w:r>
          </w:p>
        </w:tc>
        <w:tc>
          <w:tcPr>
            <w:tcW w:w="1418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position w:val="-26"/>
                <w:sz w:val="24"/>
                <w:szCs w:val="24"/>
              </w:rPr>
              <w:object w:dxaOrig="585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3pt" o:ole="">
                  <v:imagedata r:id="rId4" o:title=""/>
                </v:shape>
                <o:OLEObject Type="Embed" ProgID="Equation.3" ShapeID="_x0000_i1025" DrawAspect="Content" ObjectID="_1598345114" r:id="rId5"/>
              </w:objec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/篇</w:t>
            </w:r>
          </w:p>
        </w:tc>
        <w:tc>
          <w:tcPr>
            <w:tcW w:w="2277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不设上限</w:t>
            </w:r>
          </w:p>
        </w:tc>
        <w:tc>
          <w:tcPr>
            <w:tcW w:w="1459" w:type="dxa"/>
            <w:vMerge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823A9" w:rsidTr="00F31C37">
        <w:trPr>
          <w:trHeight w:val="90"/>
          <w:jc w:val="center"/>
        </w:trPr>
        <w:tc>
          <w:tcPr>
            <w:tcW w:w="1243" w:type="dxa"/>
            <w:vMerge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第一作者</w:t>
            </w:r>
          </w:p>
        </w:tc>
        <w:tc>
          <w:tcPr>
            <w:tcW w:w="1418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2分/篇</w:t>
            </w:r>
          </w:p>
        </w:tc>
        <w:tc>
          <w:tcPr>
            <w:tcW w:w="2277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不设上限</w:t>
            </w:r>
          </w:p>
        </w:tc>
        <w:tc>
          <w:tcPr>
            <w:tcW w:w="1459" w:type="dxa"/>
            <w:vMerge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823A9" w:rsidTr="00F31C37">
        <w:trPr>
          <w:jc w:val="center"/>
        </w:trPr>
        <w:tc>
          <w:tcPr>
            <w:tcW w:w="1243" w:type="dxa"/>
            <w:vMerge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SCI核心期刊</w:t>
            </w:r>
          </w:p>
        </w:tc>
        <w:tc>
          <w:tcPr>
            <w:tcW w:w="2268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非第一作者</w:t>
            </w:r>
          </w:p>
        </w:tc>
        <w:tc>
          <w:tcPr>
            <w:tcW w:w="1418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3分/篇</w:t>
            </w:r>
          </w:p>
        </w:tc>
        <w:tc>
          <w:tcPr>
            <w:tcW w:w="2277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3分</w:t>
            </w:r>
          </w:p>
        </w:tc>
        <w:tc>
          <w:tcPr>
            <w:tcW w:w="1459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823A9" w:rsidTr="00F31C37">
        <w:trPr>
          <w:jc w:val="center"/>
        </w:trPr>
        <w:tc>
          <w:tcPr>
            <w:tcW w:w="1243" w:type="dxa"/>
            <w:vMerge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共同第一作者</w:t>
            </w:r>
          </w:p>
        </w:tc>
        <w:tc>
          <w:tcPr>
            <w:tcW w:w="1418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position w:val="-26"/>
                <w:sz w:val="24"/>
                <w:szCs w:val="24"/>
              </w:rPr>
              <w:object w:dxaOrig="585" w:dyaOrig="660">
                <v:shape id="_x0000_i1026" type="#_x0000_t75" style="width:29.25pt;height:33pt" o:ole="">
                  <v:imagedata r:id="rId6" o:title=""/>
                </v:shape>
                <o:OLEObject Type="Embed" ProgID="Equation.3" ShapeID="_x0000_i1026" DrawAspect="Content" ObjectID="_1598345115" r:id="rId7"/>
              </w:objec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/篇</w:t>
            </w:r>
          </w:p>
        </w:tc>
        <w:tc>
          <w:tcPr>
            <w:tcW w:w="2277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不设上限</w:t>
            </w:r>
          </w:p>
        </w:tc>
        <w:tc>
          <w:tcPr>
            <w:tcW w:w="1459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823A9" w:rsidTr="00F31C37">
        <w:trPr>
          <w:jc w:val="center"/>
        </w:trPr>
        <w:tc>
          <w:tcPr>
            <w:tcW w:w="1243" w:type="dxa"/>
            <w:vMerge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第一作者</w:t>
            </w:r>
          </w:p>
        </w:tc>
        <w:tc>
          <w:tcPr>
            <w:tcW w:w="1418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4分/篇</w:t>
            </w:r>
          </w:p>
        </w:tc>
        <w:tc>
          <w:tcPr>
            <w:tcW w:w="2277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不设上限</w:t>
            </w:r>
          </w:p>
        </w:tc>
        <w:tc>
          <w:tcPr>
            <w:tcW w:w="1459" w:type="dxa"/>
            <w:vAlign w:val="center"/>
          </w:tcPr>
          <w:p w:rsidR="00D823A9" w:rsidRDefault="00D823A9" w:rsidP="00F31C3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4B0D6D" w:rsidRDefault="004B0D6D"/>
    <w:sectPr w:rsidR="004B0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A9"/>
    <w:rsid w:val="004B0D6D"/>
    <w:rsid w:val="00D8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CA5BB-89D1-47EB-813E-4D5DEDEC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823A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道驹</dc:creator>
  <cp:keywords/>
  <dc:description/>
  <cp:lastModifiedBy>蔡 道驹</cp:lastModifiedBy>
  <cp:revision>1</cp:revision>
  <dcterms:created xsi:type="dcterms:W3CDTF">2018-09-13T03:58:00Z</dcterms:created>
  <dcterms:modified xsi:type="dcterms:W3CDTF">2018-09-13T03:59:00Z</dcterms:modified>
</cp:coreProperties>
</file>